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CE7C37" w:rsidRPr="00CE7C37" w:rsidRDefault="004F433F" w:rsidP="00CE7C37">
      <w:pPr>
        <w:spacing w:after="0" w:line="276" w:lineRule="auto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կոմիտեի </w:t>
      </w:r>
      <w:bookmarkStart w:id="0" w:name="_GoBack"/>
      <w:proofErr w:type="spellStart"/>
      <w:r w:rsidR="00591495">
        <w:rPr>
          <w:rFonts w:ascii="GHEA Grapalat" w:eastAsia="Times New Roman" w:hAnsi="GHEA Grapalat" w:cs="Tahoma Armenian"/>
          <w:bCs/>
          <w:sz w:val="24"/>
          <w:szCs w:val="24"/>
        </w:rPr>
        <w:t>իրավաբանական</w:t>
      </w:r>
      <w:proofErr w:type="spellEnd"/>
      <w:r w:rsidR="00591495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591495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Tahoma Armenian"/>
          <w:bCs/>
          <w:sz w:val="24"/>
          <w:szCs w:val="24"/>
        </w:rPr>
        <w:t>պետ</w:t>
      </w:r>
      <w:bookmarkEnd w:id="0"/>
      <w:r w:rsidR="00591495">
        <w:rPr>
          <w:rFonts w:ascii="GHEA Grapalat" w:eastAsia="Times New Roman" w:hAnsi="GHEA Grapalat" w:cs="Tahoma Armenian"/>
          <w:bCs/>
          <w:sz w:val="24"/>
          <w:szCs w:val="24"/>
        </w:rPr>
        <w:t>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՝ 65-2</w:t>
      </w:r>
      <w:r w:rsidR="00591495">
        <w:rPr>
          <w:rFonts w:ascii="GHEA Grapalat" w:eastAsia="Times New Roman" w:hAnsi="GHEA Grapalat" w:cs="Tahoma Armenian"/>
          <w:sz w:val="24"/>
          <w:szCs w:val="24"/>
        </w:rPr>
        <w:t>8.1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591495">
        <w:rPr>
          <w:rFonts w:ascii="GHEA Grapalat" w:eastAsia="Times New Roman" w:hAnsi="GHEA Grapalat" w:cs="Tahoma Armenian"/>
          <w:sz w:val="24"/>
          <w:szCs w:val="24"/>
        </w:rPr>
        <w:t>Ղ3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-1)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Tahoma Armenian"/>
          <w:sz w:val="24"/>
          <w:szCs w:val="24"/>
        </w:rPr>
        <w:t>հուլիսի</w:t>
      </w:r>
      <w:proofErr w:type="spellEnd"/>
      <w:r w:rsidR="00591495">
        <w:rPr>
          <w:rFonts w:ascii="GHEA Grapalat" w:eastAsia="Times New Roman" w:hAnsi="GHEA Grapalat" w:cs="Tahoma Armenian"/>
          <w:sz w:val="24"/>
          <w:szCs w:val="24"/>
        </w:rPr>
        <w:t xml:space="preserve"> 15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-ին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CE7C37">
        <w:rPr>
          <w:rFonts w:ascii="GHEA Grapalat" w:eastAsia="Times New Roman" w:hAnsi="GHEA Grapalat" w:cs="Tahoma Armenian"/>
          <w:bCs/>
          <w:sz w:val="24"/>
          <w:szCs w:val="24"/>
        </w:rPr>
        <w:t>5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հարցազրույցի</w:t>
      </w:r>
      <w:proofErr w:type="spellEnd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փուլ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ած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միակ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>
        <w:rPr>
          <w:rFonts w:ascii="GHEA Grapalat" w:eastAsia="Times New Roman" w:hAnsi="GHEA Grapalat" w:cs="Arial"/>
          <w:bCs/>
          <w:sz w:val="24"/>
          <w:szCs w:val="24"/>
        </w:rPr>
        <w:t>մասնակիցն</w:t>
      </w:r>
      <w:proofErr w:type="spellEnd"/>
      <w:r w:rsidR="00CE7C37">
        <w:rPr>
          <w:rFonts w:ascii="GHEA Grapalat" w:eastAsia="Times New Roman" w:hAnsi="GHEA Grapalat" w:cs="Arial"/>
          <w:bCs/>
          <w:sz w:val="24"/>
          <w:szCs w:val="24"/>
        </w:rPr>
        <w:t xml:space="preserve"> է </w:t>
      </w:r>
      <w:proofErr w:type="spellStart"/>
      <w:r w:rsidR="00591495">
        <w:rPr>
          <w:rFonts w:ascii="GHEA Grapalat" w:eastAsia="Times New Roman" w:hAnsi="GHEA Grapalat" w:cs="Arial"/>
          <w:b/>
          <w:sz w:val="24"/>
          <w:szCs w:val="24"/>
        </w:rPr>
        <w:t>Դավիթ</w:t>
      </w:r>
      <w:proofErr w:type="spellEnd"/>
      <w:r w:rsidR="00591495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Arial"/>
          <w:b/>
          <w:sz w:val="24"/>
          <w:szCs w:val="24"/>
        </w:rPr>
        <w:t>Հարությունի</w:t>
      </w:r>
      <w:proofErr w:type="spellEnd"/>
      <w:r w:rsidR="00591495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Arial"/>
          <w:b/>
          <w:sz w:val="24"/>
          <w:szCs w:val="24"/>
        </w:rPr>
        <w:t>Մարգարյանը</w:t>
      </w:r>
      <w:proofErr w:type="spellEnd"/>
      <w:r w:rsidR="00CE7C37">
        <w:rPr>
          <w:rFonts w:ascii="GHEA Grapalat" w:eastAsia="Times New Roman" w:hAnsi="GHEA Grapalat" w:cs="Arial"/>
          <w:b/>
          <w:sz w:val="24"/>
          <w:szCs w:val="24"/>
        </w:rPr>
        <w:t>:</w:t>
      </w:r>
    </w:p>
    <w:p w:rsidR="00757DCB" w:rsidRDefault="00757DCB" w:rsidP="00CE7C37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կառավարման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586739"/>
    <w:rsid w:val="00591495"/>
    <w:rsid w:val="00617C14"/>
    <w:rsid w:val="00627F1A"/>
    <w:rsid w:val="00645C49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9F325B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CE7C37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>https:/mul2-mud.gov.am/tasks/702885/oneclick/haxtaharelu masin.docx?token=7e24b858e8abbab4591193cb344f88ea</cp:keywords>
  <dc:description/>
  <cp:lastModifiedBy>Heghine Musayelyan</cp:lastModifiedBy>
  <cp:revision>2</cp:revision>
  <dcterms:created xsi:type="dcterms:W3CDTF">2024-07-15T13:07:00Z</dcterms:created>
  <dcterms:modified xsi:type="dcterms:W3CDTF">2024-07-15T13:07:00Z</dcterms:modified>
</cp:coreProperties>
</file>